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Rule="auto"/>
        <w:ind w:left="0" w:firstLine="0"/>
        <w:jc w:val="center"/>
        <w:rPr>
          <w:rFonts w:ascii="Calibri" w:cs="Calibri" w:eastAsia="Calibri" w:hAnsi="Calibri"/>
          <w:color w:val="ff0000"/>
          <w:sz w:val="28"/>
          <w:szCs w:val="28"/>
        </w:rPr>
      </w:pPr>
      <w:bookmarkStart w:colFirst="0" w:colLast="0" w:name="_oztmpngt03fw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TÍTULO: Subtítulo </w:t>
      </w: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  <w:rtl w:val="0"/>
        </w:rPr>
        <w:t xml:space="preserve">[Calibri, negrito, caixa alta, tamanho: 14. Alinhamento centralizado. Recuos: nenhum. Espaçamento entre linhas: simples; TÍTULO EM CAIXA ALTA e Subtítulo em caixa baixa]</w:t>
      </w:r>
    </w:p>
    <w:p w:rsidR="00000000" w:rsidDel="00000000" w:rsidP="00000000" w:rsidRDefault="00000000" w:rsidRPr="00000000" w14:paraId="00000002">
      <w:pPr>
        <w:spacing w:after="0" w:before="0" w:lineRule="auto"/>
        <w:jc w:val="left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</w:p>
    <w:p w:rsidR="00000000" w:rsidDel="00000000" w:rsidP="00000000" w:rsidRDefault="00000000" w:rsidRPr="00000000" w14:paraId="00000003">
      <w:pPr>
        <w:spacing w:after="0" w:before="0" w:lineRule="auto"/>
        <w:jc w:val="left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RESUMO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 e itálico, tamanho: 12. Alinhamento: justificado. Recuos: nenhum. Espaçamento: antes = 0; depois = 0. Espaçamento entre linhas: simples]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resumo deve ser escrito em português. Deve conter de 250 a 500 palavras e ser um parágrafo único que expresse de forma clara do que se trata o trabalho submetido. Atenção para os seguintes pontos que devem constar no resumo: 1) descrever as razões para o desenvolvimento do estudo (por quê); 2) descrever o tópico do estudo (o quê); 3) descrever como foi realizado (metodologia); 4) descrever o que foi descoberto (resultados); 5) descrever as conclusões que podem ser retiradas dos resultados (argumento) e, por fim, caso existam, realizar recomendações.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[Calibri, tamanho: 11. Alinhamento: justificado. Recuos: nenhum. Espaçamento: antes = 0; depois = 0. Espaçamento entre linhas: simples]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Palavras-chave: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Palavra. Palavra. Palavra.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[De 3 a 5 termos. Calibri, tamanho: 11. Alinhamento: esquerdo. Recuos: nenhum. Espaçamento: antes = 0; depois = 0. Espaçamento entre linhas: simples]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jc w:val="left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</w:p>
    <w:p w:rsidR="00000000" w:rsidDel="00000000" w:rsidP="00000000" w:rsidRDefault="00000000" w:rsidRPr="00000000" w14:paraId="00000008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284"/>
        </w:tabs>
        <w:spacing w:after="0" w:before="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INTRODUÇÃO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Recuo: nenhum.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firstLine="709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artigo completo deve ser formatado através do programa Microsoft Word. A página deve ser configurada com tamanho de papel A4, e com as margens respeitando o modelo aqui apresentado (superior: 4,0; esquerda: 3,0; inferior: 3,0; direita: 2,0), mantendo a arte do template e demais detalhes gráficos. Deve ser enviado no formato PDF sem identificação dos autores.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O artigo completo deverá ter entre 8 e 15 páginas, conforme Edital nº 012/2026 (item 13.2)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do título às referências, incluindo-se todos os elementos, tais como tabelas, gráficos e figuras. Devem ser observadas as seções abaixo indicadas. O texto deve ser estruturado em parágrafos, com recuo de 1,25 cm à esquerda e espaçamento entre linhas de 1,5. O texto da comunicação deve ser claro e seguir as normas ortográficas e gramaticais. A revisão ortográfica e gramatical é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responsabilidade do(a) autor(a)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Podem ser utilizadas notas de rodapé explicativas.¹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ind w:firstLine="709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a escrita da Introdução do seu artigo devem ser observadas as seções abaixo indicadas, mesmo que elas não estejam explícitas, devem ser consideradas na construção textual.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</w:p>
    <w:p w:rsidR="00000000" w:rsidDel="00000000" w:rsidP="00000000" w:rsidRDefault="00000000" w:rsidRPr="00000000" w14:paraId="0000000C">
      <w:pPr>
        <w:spacing w:after="0" w:before="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Problematização/contextualização: descreva, com clareza, o seu tema e o contexto em que se encaixa. A contextualização pode tratar de uma breve revisão histórica, acompanhada do contexto sociocultural do objeto de estudo. Isso pode incluir a área de estudo, o campo de pesquisa e a importância dos tópicos a serem desenvolvidos ao longo do trabalho.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[Calibri, 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Problema de pesquisa: apresente o problema específico de pesquisa que o artigo se propõe a resolver. Isso deve ser uma questão clara e concisa que o estudo tenta abordar.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Justificativa: explique a relevância desse problema, destacando sua importância no contexto geral da área de estudo e para a sociedade.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ind w:firstLine="70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Objetivo geral e objetivos específicos.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O objetivo geral é a meta principal e abrangente que a pesquisa visa responder à pergunta “o que se pretende alcançar com a pesquisa como um todo?”. Não esqueça de iniciar com o verbo no infinitivo. Os objetivos específicos são metas detalhadas e concretas que descrevem o que precisa ser alcançado para atingir o objetivo geral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tamanho: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DESENVOLVIMENTO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3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26"/>
        </w:tabs>
        <w:spacing w:after="0"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2.1</w:t>
        <w:tab/>
        <w:t xml:space="preserve">Revisão de literatura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Negrito, tamanho: 12. Alinhamento: justificado. Recuos: nenhum.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 um artigo científico, o item de Revisão de Literatura (ou Estado da Arte) pode ou não ser incluído de forma explícita, dependendo da área e da abordagem do artigo. Quando incluído, ele tem uma função muito clara e específica dentro da estrutura: é a síntese crítica das principais produções científicas já publicadas sobre o tema do artigo. Serve para apresentar o que já se sabe sobre o assunto; identificar lacunas que justificam a pesquisa; fundamentar teoricamente o trabalho; situar o estudo dentro do debate acadêmico da área.</w:t>
      </w:r>
    </w:p>
    <w:p w:rsidR="00000000" w:rsidDel="00000000" w:rsidP="00000000" w:rsidRDefault="00000000" w:rsidRPr="00000000" w14:paraId="00000016">
      <w:pPr>
        <w:spacing w:after="0" w:before="0" w:lineRule="auto"/>
        <w:jc w:val="left"/>
        <w:rPr>
          <w:rFonts w:ascii="Calibri" w:cs="Calibri" w:eastAsia="Calibri" w:hAnsi="Calibri"/>
          <w:color w:val="1f497d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</w:p>
    <w:p w:rsidR="00000000" w:rsidDel="00000000" w:rsidP="00000000" w:rsidRDefault="00000000" w:rsidRPr="00000000" w14:paraId="00000017">
      <w:pPr>
        <w:tabs>
          <w:tab w:val="left" w:leader="none" w:pos="426"/>
        </w:tabs>
        <w:spacing w:after="0"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2.2</w:t>
        <w:tab/>
        <w:t xml:space="preserve">Procedimentos Metodológicos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Ferramentas, utensílios e insumos utilizados para o desenvolvimento das análises realizadas na pesquisa.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Forneça informações sobre os processos utilizados para o desenvolvimento do estudo. Isso inclui elementos como os dados que foram coletados, procedimento metodológico, qual é a abordagem utilizada, quais técnicas ou experimentos foram usados, como o referencial teórico foi construído e como a análise foi conduzida.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426"/>
        </w:tabs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2.3</w:t>
        <w:tab/>
        <w:t xml:space="preserve">Resultados e discussões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B">
      <w:pPr>
        <w:spacing w:after="0" w:before="0" w:lineRule="auto"/>
        <w:ind w:firstLine="709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Aborde as descobertas e dados obtidos em sua pesquisa de forma clara e organizada. Entre os pontos a serem contemplados, estão a apresentação dos resultados, a descrição das observações, a análise estatística e a relevância para resolver o problema de pesquisa. Não esqueça de citar fontes.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</w:p>
    <w:p w:rsidR="00000000" w:rsidDel="00000000" w:rsidP="00000000" w:rsidRDefault="00000000" w:rsidRPr="00000000" w14:paraId="0000001C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3. CONSIDERAÇÕES FINAIS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1E">
      <w:pPr>
        <w:spacing w:after="0" w:before="0" w:lineRule="auto"/>
        <w:ind w:firstLine="70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Resuma os principais pontos ou argumentos apresentados ao longo do artigo. Responda, também, à questão de pesquisa/objetivos: se o seu artigo foi escrito com uma questão de pesquisa ou objetivos definidos, certifique-se de fornecer uma resposta clara a essa pergunta. Destaque como as evidências e análises apresentadas no artigo contribuíram para essa resposta.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, tamanho: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12. Alinhamento: justificado. Recuo: 1,25cm à esquerda. Espaçamento: antes = 0; depois = 0. Espaçamento entre linhas: 1,5]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jc w:val="left"/>
        <w:rPr>
          <w:rFonts w:ascii="Calibri" w:cs="Calibri" w:eastAsia="Calibri" w:hAnsi="Calibri"/>
          <w:b w:val="1"/>
          <w:bCs w:val="1"/>
        </w:rPr>
      </w:pPr>
      <w:bookmarkStart w:colFirst="0" w:colLast="0" w:name="_7zhbymd5yi5e" w:id="1"/>
      <w:bookmarkEnd w:id="1"/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1,5,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REFERÊNCIAS (Seguir as normas da ABNT (NBR 6023) usando as fontes aqui definidas)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CALIBRI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, Negrito, tamanho: 12. Alinhamento: justificado. Recuos: nenhum. Espaçamento: antes = 0; depois = 0. Espaçamento entre linhas: 1,5]</w:t>
      </w:r>
    </w:p>
    <w:p w:rsidR="00000000" w:rsidDel="00000000" w:rsidP="00000000" w:rsidRDefault="00000000" w:rsidRPr="00000000" w14:paraId="00000022">
      <w:pPr>
        <w:widowControl w:val="0"/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Autores: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sobrenome em CAIXA ALTA, seguido dos prenomes, que podem ser abreviados ou escritos por extenso. O padrão adotado para os prenomes deve ser uniforme em todas as referências: caso opte por abreviar um prenome, todos os demais autores listados devem ter os prenomes abreviados; caso opte por escrevê-los por extenso, todos devem ser apresentados dessa forma.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Ordem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referências em ordem alfabética, alinhadas à margem esquerda, sem numeração, Recuo: 0 cm à esquerda. Espaçamento: antes = 0; depois = 0. Espaçamento entre linhas: simples.</w:t>
      </w:r>
    </w:p>
    <w:p w:rsidR="00000000" w:rsidDel="00000000" w:rsidP="00000000" w:rsidRDefault="00000000" w:rsidRPr="00000000" w14:paraId="00000023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subtítulo (se houver). Edição. Local: Editora,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(LIVRO)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normal, 12. Alinhamento à esquerda. Recuos: nenhum. Espaçamento: antes = 0; depois = 0. Espaçamento entre linhas: simples.]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Exemplo: FREIRE, Paulo. Pedagogia do oprimido. 60. ed. Rio de Janeiro: Paz e Terra, 2021.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 (Autor 1).  SOBRENOME, Prenomes (Autor 2). SOBRENOME, Prenomes (Autor 3). Título do capítulo. In: SOBRENOME, Prenomes (Org.).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do livro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Edição. Local: Editora, ano. p. x–y.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(CAPÍTULO DE LIVRO)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12. Alinhamento à esquerda. Recuos: nenhum. Espaçamento: antes = 0; depois = 0. Espaçamento entre linhas: simples.]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Exemplo: BOSI, Alfredo. Literatura e resistência. In: ______.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 ser e o tempo da poesia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2. ed. São Paulo: Companhia das Letras, 2000. p. 59–76.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[Calibri, normal,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Título do artigo.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do periódico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local, volume, número, página inicial-final, mês e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(ARTIGO EM PERIÓDICO (REVISTA CIENTÍFICA)).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SILVA, José A. A ética na administração pública.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Revista Brasileira de Administração Pública,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Rio de Janeiro, v. 54, n. 2, p. 230–245, abr./jun. 2020.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C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ÚLTIMO SOBRENOME, Prenomes.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Título em negrito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Ano. Número de folhas. Tipo de trabalho (Grau) – Instituição, Local,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(TRABALHO ACADÊMICO (TCC, DISSERTAÇÃO, TESE)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SANTOS, Marina R.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 linguagem simbólica nas narrativas contemporâneas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2021. 120 f. Dissertação (Mestrado em Letras) – Universidade Federal do Rio de Janeiro, Rio de Janeiro, 2021.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</w:p>
    <w:p w:rsidR="00000000" w:rsidDel="00000000" w:rsidP="00000000" w:rsidRDefault="00000000" w:rsidRPr="00000000" w14:paraId="0000002E">
      <w:pPr>
        <w:spacing w:after="0" w:before="0" w:line="240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{Espaçamento entre linhas: simples, tamanho: 12}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jc w:val="lef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ENTIDADE ou AUTOR.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Título da página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Disponível em: &lt;URL&gt;. Acesso em: dia mês abreviado. ano. </w:t>
      </w:r>
      <w:r w:rsidDel="00000000" w:rsidR="00000000" w:rsidRPr="00000000">
        <w:rPr>
          <w:rFonts w:ascii="Calibri" w:cs="Calibri" w:eastAsia="Calibri" w:hAnsi="Calibri"/>
          <w:color w:val="1f497d"/>
          <w:rtl w:val="0"/>
        </w:rPr>
        <w:t xml:space="preserve">(SITE OU PÁGINA DA INTERNET)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Exemplo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BRASIL. Ministério da Educação.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Política Nacional de Alfabetização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Disponível em: https://www.gov.br/mec/pna. Acesso em: 10 mar. 2024.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[Calibri, tamanho: 12. Alinhamento à esquerda. Recuos: nenhum. Espaçamento: antes = 0; depois = 0. Espaçamento entre linhas: simples.]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360" w:before="0"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PADRÕES A SEREM UTILIZADOS NOS ARTIGOS ENVIADOS</w:t>
      </w:r>
    </w:p>
    <w:p w:rsidR="00000000" w:rsidDel="00000000" w:rsidP="00000000" w:rsidRDefault="00000000" w:rsidRPr="00000000" w14:paraId="00000031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elementos pré-textuais deverão ser organizados na seguinte ordem:</w:t>
      </w:r>
    </w:p>
    <w:p w:rsidR="00000000" w:rsidDel="00000000" w:rsidP="00000000" w:rsidRDefault="00000000" w:rsidRPr="00000000" w14:paraId="00000032">
      <w:pPr>
        <w:pStyle w:val="Heading1"/>
        <w:numPr>
          <w:ilvl w:val="0"/>
          <w:numId w:val="2"/>
        </w:numPr>
        <w:spacing w:after="0" w:before="0" w:lineRule="auto"/>
        <w:ind w:left="720" w:hanging="360"/>
        <w:jc w:val="left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Título: subtítulo (se houver) em Português.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numPr>
          <w:ilvl w:val="0"/>
          <w:numId w:val="2"/>
        </w:numPr>
        <w:spacing w:after="0" w:before="0" w:lineRule="auto"/>
        <w:ind w:left="720" w:hanging="360"/>
        <w:jc w:val="left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Resumo (250 a 500 palavras) em Português.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numPr>
          <w:ilvl w:val="0"/>
          <w:numId w:val="2"/>
        </w:numPr>
        <w:spacing w:after="0" w:before="0" w:lineRule="auto"/>
        <w:ind w:left="720" w:hanging="360"/>
        <w:jc w:val="left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Palavras-chave (entre 3 e 5 termos, separados por ponto) em Português.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after="0" w:before="0" w:lineRule="auto"/>
        <w:ind w:lef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elementos textuais que compõe o artigo são: </w:t>
      </w:r>
    </w:p>
    <w:p w:rsidR="00000000" w:rsidDel="00000000" w:rsidP="00000000" w:rsidRDefault="00000000" w:rsidRPr="00000000" w14:paraId="00000037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: parte inicial onde deve constar a delimitação do assunto, os objetivos da pesquisa e outros elementos que caracterizam o estudo; ·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Desenvolvimento: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numPr>
          <w:ilvl w:val="1"/>
          <w:numId w:val="3"/>
        </w:numPr>
        <w:spacing w:after="0" w:before="0" w:lineRule="auto"/>
        <w:ind w:left="144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Revisão de Literatura: pode ou não ser incluída de forma explícita, dependendo da área e da abordagem do artigo. Quando incluída, sintetiza criticamente as produções científicas já publicadas sobre o tema.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numPr>
          <w:ilvl w:val="1"/>
          <w:numId w:val="3"/>
        </w:numPr>
        <w:spacing w:after="0" w:before="0" w:lineRule="auto"/>
        <w:ind w:left="144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Procedimentos metodológicos: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Forneça informações sobre procedimentos, técnicas e materiais utilizados para o desenvolvimento do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numPr>
          <w:ilvl w:val="1"/>
          <w:numId w:val="3"/>
        </w:numPr>
        <w:spacing w:after="0" w:before="0" w:lineRule="auto"/>
        <w:ind w:left="144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Resultados e discussões: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Aborde as descobertas e dados obtidos em sua pesquisa de forma clara e organizada.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Parte final, dedicada à apresentação das conclusões correspondentes aos objetivos do estudo. 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Referências:</w:t>
      </w: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 Conjunto de títulos – inclusive sites e documentos eletrônicos – consultados pelo(s) autor(es) para a elaboração de um trabalho (livro, artigo, capítulo etc.), e citados ao longo da obra. ·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numPr>
          <w:ilvl w:val="0"/>
          <w:numId w:val="3"/>
        </w:numPr>
        <w:spacing w:after="0" w:before="0" w:lineRule="auto"/>
        <w:ind w:left="720" w:hanging="360"/>
        <w:jc w:val="both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Apêndice(s), Nota(s) e Anexo(s): incluir apenas o necessário. Caberá à Equipe Editorial julgar a necessidade de sua publicação.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indireta</w:t>
      </w:r>
    </w:p>
    <w:p w:rsidR="00000000" w:rsidDel="00000000" w:rsidP="00000000" w:rsidRDefault="00000000" w:rsidRPr="00000000" w14:paraId="00000041">
      <w:pPr>
        <w:spacing w:before="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Texto da comunicação com citação indireta Xxxxx xxxx xxxxx xxx xxxxx xxxxx xxxxx (Autor, data)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[não leva número de página e mantém a formatação do texto.]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direta curta</w:t>
      </w:r>
    </w:p>
    <w:p w:rsidR="00000000" w:rsidDel="00000000" w:rsidP="00000000" w:rsidRDefault="00000000" w:rsidRPr="00000000" w14:paraId="00000043">
      <w:pPr>
        <w:spacing w:before="0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Texto da comunicação seguido de citação de até 3 linhas. “Xxxxx xxxx xxxxxx xxxx xxxx xxxxx xxx xxxxx xxxxx xxxxx” (Autor, data, p. XX).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[inseridas entre “aspas duplas” no decorrer do texto, mantendo sua formatação, e seguidas da referência no sistema “Autor, data, página”].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citação direta longa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="240" w:lineRule="auto"/>
        <w:ind w:left="2268" w:firstLine="0"/>
        <w:rPr>
          <w:rFonts w:ascii="Calibri" w:cs="Calibri" w:eastAsia="Calibri" w:hAnsi="Calibri"/>
          <w:color w:val="00000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Citação com mais de 3 linhas não deve estar entre aspas.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[Calibri, 10. Alinhamento: justificado. Recuo esquerdo: 4. Espaçamento: antes = 12; depois = 12. Espaçamento entre linhas: simples]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Figura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0" w:line="240" w:lineRule="auto"/>
        <w:rPr>
          <w:rFonts w:ascii="Calibri" w:cs="Calibri" w:eastAsia="Calibri" w:hAnsi="Calibri"/>
          <w:color w:val="00000a"/>
        </w:rPr>
      </w:pPr>
      <w:bookmarkStart w:colFirst="0" w:colLast="0" w:name="_ne9pekrvtcm" w:id="2"/>
      <w:bookmarkEnd w:id="2"/>
      <w:r w:rsidDel="00000000" w:rsidR="00000000" w:rsidRPr="00000000">
        <w:rPr>
          <w:rFonts w:ascii="Calibri" w:cs="Calibri" w:eastAsia="Calibri" w:hAnsi="Calibri"/>
          <w:rtl w:val="0"/>
        </w:rPr>
        <w:t xml:space="preserve">As figuras são todas as representações ou ilustrações do tipo de diagramas, gráficos, fotografias, desenhos, gravuras etc. e devem ser inseridas ao longo do texto e devidamente legendadas. A imagem deverá ser inserida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 resolução de 300 dpi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Exemplo: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jc w:val="center"/>
        <w:rPr>
          <w:rFonts w:ascii="Calibri" w:cs="Calibri" w:eastAsia="Calibri" w:hAnsi="Calibri"/>
          <w:b w:val="1"/>
          <w:bCs w:val="1"/>
          <w:color w:val="00000a"/>
        </w:rPr>
      </w:pPr>
      <w:r w:rsidDel="00000000" w:rsidR="00000000" w:rsidRPr="00000000">
        <w:rPr/>
        <w:drawing>
          <wp:inline distB="0" distT="0" distL="0" distR="0">
            <wp:extent cx="3707765" cy="1575435"/>
            <wp:effectExtent b="0" l="0" r="0" t="0"/>
            <wp:docPr descr="Rua de uma cidade  O conteúdo gerado por IA pode estar incorreto." id="9" name="image3.png"/>
            <a:graphic>
              <a:graphicData uri="http://schemas.openxmlformats.org/drawingml/2006/picture">
                <pic:pic>
                  <pic:nvPicPr>
                    <pic:cNvPr descr="Rua de uma cidade  O conteúdo gerado por IA pode estar incorreto." id="0" name="image3.png"/>
                    <pic:cNvPicPr preferRelativeResize="0"/>
                  </pic:nvPicPr>
                  <pic:blipFill>
                    <a:blip r:embed="rId7"/>
                    <a:srcRect b="9313" l="4331" r="4220" t="10182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575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Figura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da figura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Figura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Figura deve vir com espaçamento depois = 12; a legenda deve vir com espaçamento antes = 2 e depois = 0. Espaçamento entre linhas: simples.] As imagens devem ter espaçamento 0 (entre legenda e fonte). </w:t>
      </w:r>
    </w:p>
    <w:p w:rsidR="00000000" w:rsidDel="00000000" w:rsidP="00000000" w:rsidRDefault="00000000" w:rsidRPr="00000000" w14:paraId="0000004B">
      <w:pPr>
        <w:spacing w:after="240" w:before="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IBGE (2022).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10. Alinhamento: centralizado. Recuos: nenhum. Espaçamento: antes = 0; depois = 12. Espaçamento entre linhas: simples.] No caso de usar uma imagem da internet, não deve ser usado o termo “Fonte”, mas “Disponível em: INDICAÇÃO DA URL (RETIRANDO O HIPERLINK). Acesso em: XX mês (abreviado 3 letras) ANO.</w:t>
      </w:r>
    </w:p>
    <w:p w:rsidR="00000000" w:rsidDel="00000000" w:rsidP="00000000" w:rsidRDefault="00000000" w:rsidRPr="00000000" w14:paraId="0000004C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Tabela</w:t>
      </w:r>
    </w:p>
    <w:p w:rsidR="00000000" w:rsidDel="00000000" w:rsidP="00000000" w:rsidRDefault="00000000" w:rsidRPr="00000000" w14:paraId="0000004D">
      <w:pPr>
        <w:spacing w:after="24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A Formatação da Tabela não deve considerar o uso de bordas verticais. As Linhas horizontais apenas para separar o cabeçalho, os totais finais  e o final da tabela.</w:t>
      </w:r>
    </w:p>
    <w:p w:rsidR="00000000" w:rsidDel="00000000" w:rsidP="00000000" w:rsidRDefault="00000000" w:rsidRPr="00000000" w14:paraId="0000004E">
      <w:pPr>
        <w:spacing w:after="40" w:before="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Tabela 1: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da Tabela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Tabela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Tabela deve vir com espaçamento depois = 12; legenda deve vir com espaçamento antes = 0 e depois = 2. Espaçamento entre linhas: simples.]</w:t>
      </w:r>
    </w:p>
    <w:p w:rsidR="00000000" w:rsidDel="00000000" w:rsidP="00000000" w:rsidRDefault="00000000" w:rsidRPr="00000000" w14:paraId="0000004F">
      <w:pPr>
        <w:spacing w:after="0" w:before="40" w:line="240" w:lineRule="auto"/>
        <w:jc w:val="center"/>
        <w:rPr>
          <w:rFonts w:ascii="Calibri" w:cs="Calibri" w:eastAsia="Calibri" w:hAnsi="Calibri"/>
          <w:b w:val="1"/>
          <w:bCs w:val="1"/>
          <w:color w:val="00000a"/>
        </w:rPr>
      </w:pPr>
      <w:r w:rsidDel="00000000" w:rsidR="00000000" w:rsidRPr="00000000">
        <w:rPr/>
        <w:drawing>
          <wp:inline distB="0" distT="0" distL="0" distR="0">
            <wp:extent cx="3035300" cy="1106170"/>
            <wp:effectExtent b="0" l="0" r="0" t="0"/>
            <wp:docPr descr="Tabela nas normas ABNT - como inserir tabelas" id="11" name="image1.jpg"/>
            <a:graphic>
              <a:graphicData uri="http://schemas.openxmlformats.org/drawingml/2006/picture">
                <pic:pic>
                  <pic:nvPicPr>
                    <pic:cNvPr descr="Tabela nas normas ABNT - como inserir tabelas" id="0" name="image1.jpg"/>
                    <pic:cNvPicPr preferRelativeResize="0"/>
                  </pic:nvPicPr>
                  <pic:blipFill>
                    <a:blip r:embed="rId8"/>
                    <a:srcRect b="36469" l="19956" r="5300" t="9611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106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IBGE (2022).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“Fonte:”, 10. Alinhamento: centralizado. Recuos: nenhum. Espaçamento: antes = 2; depois = 12. Espaçamento entre linhas: simples.] No caso de usar uma tabela própria, a “Fonte” será “Elaboração própria.”.</w:t>
      </w:r>
    </w:p>
    <w:p w:rsidR="00000000" w:rsidDel="00000000" w:rsidP="00000000" w:rsidRDefault="00000000" w:rsidRPr="00000000" w14:paraId="00000051">
      <w:pPr>
        <w:spacing w:before="0" w:line="240" w:lineRule="auto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Quadro</w:t>
      </w:r>
    </w:p>
    <w:p w:rsidR="00000000" w:rsidDel="00000000" w:rsidP="00000000" w:rsidRDefault="00000000" w:rsidRPr="00000000" w14:paraId="00000053">
      <w:pPr>
        <w:spacing w:after="24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O quadro deve ser utilizado para a apresentação de informações predominantemente textuais ou descritivas, cuja organização em linhas e colunas tenha como objetivo estruturar, classificar ou sintetizar conteúdos, e não a exposição de dados numéricos para análise estatística. É indicado para agrupar conceitos, categorias, etapas de processos, critérios, legislações, respostas de entrevistas ou demais informações qualitativas que exijam disposição sistematizada, garantindo clareza e facilidade de leitura.</w:t>
      </w:r>
    </w:p>
    <w:p w:rsidR="00000000" w:rsidDel="00000000" w:rsidP="00000000" w:rsidRDefault="00000000" w:rsidRPr="00000000" w14:paraId="00000054">
      <w:pPr>
        <w:spacing w:after="4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40" w:before="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Quadro 1: 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Legenda explicativa do Quadro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0"/>
          <w:szCs w:val="20"/>
          <w:rtl w:val="0"/>
        </w:rPr>
        <w:t xml:space="preserve">Quadro X: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”, tamanho 10. Alinhamento: centralizado. Recuos: nenhum. Espaçamento: parágrafo antes da apresentação da Tabela deve vir com espaçamento depois = 12; legenda deve vir com espaçamento antes = 0 e depois = 2. Espaçamento entre linhas: simples.]</w:t>
      </w:r>
    </w:p>
    <w:tbl>
      <w:tblPr>
        <w:tblStyle w:val="Table1"/>
        <w:tblW w:w="9061.0" w:type="dxa"/>
        <w:jc w:val="left"/>
        <w:tblLayout w:type="fixed"/>
        <w:tblLook w:val="0400"/>
      </w:tblPr>
      <w:tblGrid>
        <w:gridCol w:w="3020"/>
        <w:gridCol w:w="3020"/>
        <w:gridCol w:w="3021"/>
        <w:tblGridChange w:id="0">
          <w:tblGrid>
            <w:gridCol w:w="3020"/>
            <w:gridCol w:w="3020"/>
            <w:gridCol w:w="30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Tipo de fundação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a"/>
                <w:sz w:val="22"/>
                <w:szCs w:val="22"/>
                <w:rtl w:val="0"/>
              </w:rPr>
              <w:t xml:space="preserve">Exemplos de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Rasa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Executada a pequenas profundidades, transmitindo as cargas diretamente ao solo resistente.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Sapatas isoladas, sapata corrida, radier.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Profunda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Executada em grandes profundidades, transferindo as cargas a camadas mais resistentes do solo.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40" w:lineRule="auto"/>
              <w:jc w:val="center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2"/>
                <w:szCs w:val="22"/>
                <w:rtl w:val="0"/>
              </w:rPr>
              <w:t xml:space="preserve">Estacas pré-moldadas, estacas hélice contínua, tubulões.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240" w:before="40" w:line="240" w:lineRule="auto"/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color w:val="00000a"/>
          <w:sz w:val="20"/>
          <w:szCs w:val="20"/>
          <w:rtl w:val="0"/>
        </w:rPr>
        <w:t xml:space="preserve"> Adaptado de NBR 6122 (ABNT, 2019).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[Calibri negrito para “Fonte:”, 10. Alinhamento: centralizado. Recuos: nenhum. Espaçamento: antes = 2; depois = 12. Espaçamento entre linhas: simples.] No caso de usar uma tabela própria, a “Fonte” será “Elaboração própria.”.</w:t>
      </w:r>
    </w:p>
    <w:p w:rsidR="00000000" w:rsidDel="00000000" w:rsidP="00000000" w:rsidRDefault="00000000" w:rsidRPr="00000000" w14:paraId="00000060">
      <w:pPr>
        <w:spacing w:before="0" w:line="240" w:lineRule="auto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701" w:top="2268" w:left="1701" w:right="1134" w:header="0" w:footer="3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Bahnschrif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tabs>
        <w:tab w:val="center" w:leader="none" w:pos="4252"/>
        <w:tab w:val="right" w:leader="none" w:pos="8504"/>
      </w:tabs>
      <w:spacing w:after="0" w:before="0" w:line="240" w:lineRule="auto"/>
      <w:jc w:val="left"/>
      <w:rPr>
        <w:rFonts w:ascii="Bahnschrift" w:cs="Bahnschrift" w:eastAsia="Bahnschrift" w:hAnsi="Bahnschrift"/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-100329</wp:posOffset>
          </wp:positionV>
          <wp:extent cx="1285240" cy="372110"/>
          <wp:effectExtent b="0" l="0" r="0" t="0"/>
          <wp:wrapSquare wrapText="bothSides" distB="0" distT="0" distL="114300" distR="11430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240" cy="37211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-29844</wp:posOffset>
              </wp:positionV>
              <wp:extent cx="8963025" cy="42672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64525" y="3566700"/>
                        <a:ext cx="8963025" cy="426720"/>
                        <a:chOff x="864525" y="3566700"/>
                        <a:chExt cx="8962950" cy="426600"/>
                      </a:xfrm>
                    </wpg:grpSpPr>
                    <wpg:grpSp>
                      <wpg:cNvGrpSpPr/>
                      <wpg:grpSpPr>
                        <a:xfrm>
                          <a:off x="864540" y="3566700"/>
                          <a:ext cx="8962920" cy="426600"/>
                          <a:chOff x="0" y="0"/>
                          <a:chExt cx="8962920" cy="4266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8962900" cy="42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1956600" y="432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5274360" y="432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6919560" y="504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332280" y="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79812" t="84862"/>
                          <a:stretch/>
                        </pic:blipFill>
                        <pic:spPr>
                          <a:xfrm>
                            <a:off x="8632080" y="0"/>
                            <a:ext cx="33084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78556" r="0" t="85074"/>
                          <a:stretch/>
                        </pic:blipFill>
                        <pic:spPr>
                          <a:xfrm>
                            <a:off x="0" y="4320"/>
                            <a:ext cx="351720" cy="4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-29844</wp:posOffset>
              </wp:positionV>
              <wp:extent cx="8963025" cy="426720"/>
              <wp:effectExtent b="0" l="0" r="0" t="0"/>
              <wp:wrapNone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3025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tabs>
        <w:tab w:val="left" w:leader="none" w:pos="4176"/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-29844</wp:posOffset>
              </wp:positionV>
              <wp:extent cx="8963025" cy="426720"/>
              <wp:effectExtent b="0" l="0" r="0" t="0"/>
              <wp:wrapNone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864525" y="3566700"/>
                        <a:ext cx="8963025" cy="426720"/>
                        <a:chOff x="864525" y="3566700"/>
                        <a:chExt cx="8962950" cy="426600"/>
                      </a:xfrm>
                    </wpg:grpSpPr>
                    <wpg:grpSp>
                      <wpg:cNvGrpSpPr/>
                      <wpg:grpSpPr>
                        <a:xfrm>
                          <a:off x="864540" y="3566700"/>
                          <a:ext cx="8962920" cy="426600"/>
                          <a:chOff x="0" y="0"/>
                          <a:chExt cx="8962920" cy="426600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8962900" cy="42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1956600" y="432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6" name="Shape 1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5274360" y="432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7" name="Shape 1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85573" l="0" r="0" t="0"/>
                          <a:stretch/>
                        </pic:blipFill>
                        <pic:spPr>
                          <a:xfrm>
                            <a:off x="6919560" y="5040"/>
                            <a:ext cx="1711800" cy="41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8" name="Shape 18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84862"/>
                          <a:stretch/>
                        </pic:blipFill>
                        <pic:spPr>
                          <a:xfrm>
                            <a:off x="332280" y="0"/>
                            <a:ext cx="164340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9" name="Shape 19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79812" t="84862"/>
                          <a:stretch/>
                        </pic:blipFill>
                        <pic:spPr>
                          <a:xfrm>
                            <a:off x="8632080" y="0"/>
                            <a:ext cx="330840" cy="42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20" name="Shape 20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78556" r="0" t="85074"/>
                          <a:stretch/>
                        </pic:blipFill>
                        <pic:spPr>
                          <a:xfrm>
                            <a:off x="0" y="4320"/>
                            <a:ext cx="351720" cy="4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-1080134</wp:posOffset>
              </wp:positionH>
              <wp:positionV relativeFrom="paragraph">
                <wp:posOffset>-29844</wp:posOffset>
              </wp:positionV>
              <wp:extent cx="8963025" cy="426720"/>
              <wp:effectExtent b="0" l="0" r="0" t="0"/>
              <wp:wrapNone/>
              <wp:docPr id="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963025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1">
      <w:pPr>
        <w:spacing w:after="0"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¹ As notas de rodapé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não são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Notas de Referência, trata-se de Notas Explicativas e devem ser usadas somente quando necessário, procure evitá-las.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 [Calibri, tamanho: 10. Alinhamento: justificado. Recuo: nenhum. Espaçamento: antes = 0; depois= 0. Espaçamento entre linhas: simples].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252"/>
      </w:tabs>
      <w:spacing w:after="0" w:before="0" w:line="240" w:lineRule="auto"/>
      <w:ind w:left="-1134" w:right="-1134"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537920" y="3669120"/>
                        <a:ext cx="7616160" cy="221760"/>
                      </a:xfrm>
                      <a:prstGeom prst="rect">
                        <a:avLst/>
                      </a:prstGeom>
                      <a:solidFill>
                        <a:srgbClr val="F4AF0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5715" cy="231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2" name="Shape 22"/>
                    <wps:spPr>
                      <a:xfrm>
                        <a:off x="1537200" y="3668940"/>
                        <a:ext cx="7617600" cy="222120"/>
                      </a:xfrm>
                      <a:prstGeom prst="rect">
                        <a:avLst/>
                      </a:prstGeom>
                      <a:solidFill>
                        <a:srgbClr val="921A2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1" name="Shape 21"/>
                    <wps:spPr>
                      <a:xfrm>
                        <a:off x="1497960" y="3670380"/>
                        <a:ext cx="7696080" cy="219240"/>
                      </a:xfrm>
                      <a:prstGeom prst="rect">
                        <a:avLst/>
                      </a:prstGeom>
                      <a:solidFill>
                        <a:srgbClr val="B06D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5725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spacing w:after="0" w:before="60" w:line="240" w:lineRule="auto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tabs>
        <w:tab w:val="center" w:leader="none" w:pos="4252"/>
      </w:tabs>
      <w:spacing w:after="0" w:before="0" w:line="240" w:lineRule="auto"/>
      <w:ind w:left="-1134" w:right="-1134" w:firstLine="0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37920" y="3669120"/>
                        <a:ext cx="7616160" cy="221760"/>
                      </a:xfrm>
                      <a:prstGeom prst="rect">
                        <a:avLst/>
                      </a:prstGeom>
                      <a:solidFill>
                        <a:srgbClr val="F4AF0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-1082356</wp:posOffset>
              </wp:positionH>
              <wp:positionV relativeFrom="paragraph">
                <wp:posOffset>-9206</wp:posOffset>
              </wp:positionV>
              <wp:extent cx="7625715" cy="23114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5715" cy="2311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1537200" y="3668940"/>
                        <a:ext cx="7617600" cy="222120"/>
                      </a:xfrm>
                      <a:prstGeom prst="rect">
                        <a:avLst/>
                      </a:prstGeom>
                      <a:solidFill>
                        <a:srgbClr val="921A2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-1090611</wp:posOffset>
              </wp:positionH>
              <wp:positionV relativeFrom="paragraph">
                <wp:posOffset>408622</wp:posOffset>
              </wp:positionV>
              <wp:extent cx="7626985" cy="231775"/>
              <wp:effectExtent b="0" l="0" r="0" t="0"/>
              <wp:wrapNone/>
              <wp:docPr id="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231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97960" y="3670380"/>
                        <a:ext cx="7696080" cy="219240"/>
                      </a:xfrm>
                      <a:prstGeom prst="rect">
                        <a:avLst/>
                      </a:prstGeom>
                      <a:solidFill>
                        <a:srgbClr val="B06D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-1166811</wp:posOffset>
              </wp:positionH>
              <wp:positionV relativeFrom="paragraph">
                <wp:posOffset>204788</wp:posOffset>
              </wp:positionV>
              <wp:extent cx="7705725" cy="228600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5725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6">
    <w:pPr>
      <w:spacing w:after="0" w:before="6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323850" cy="323850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3850" cy="323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1"/>
        <w:bCs w:val="1"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before="12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00" w:before="600" w:line="240" w:lineRule="auto"/>
      <w:ind w:left="431" w:hanging="431"/>
      <w:jc w:val="right"/>
    </w:pPr>
    <w:rPr>
      <w:rFonts w:ascii="Bahnschrift" w:cs="Bahnschrift" w:eastAsia="Bahnschrift" w:hAnsi="Bahnschrift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400" w:line="240" w:lineRule="auto"/>
      <w:jc w:val="right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Relationship Id="rId2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Relationship Id="rId2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